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9D" w:rsidRPr="00B06966" w:rsidRDefault="0025129D" w:rsidP="0025129D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Входящий номер: __________________________________________    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__________________</w:t>
      </w:r>
    </w:p>
    <w:p w:rsidR="0025129D" w:rsidRPr="00B06966" w:rsidRDefault="0025129D" w:rsidP="0025129D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(заполняется лицензирующим органом)</w:t>
      </w:r>
    </w:p>
    <w:p w:rsidR="0025129D" w:rsidRPr="00B06966" w:rsidRDefault="0025129D" w:rsidP="0025129D">
      <w:pPr>
        <w:pStyle w:val="ConsPlusNonformat"/>
        <w:jc w:val="both"/>
        <w:rPr>
          <w:rFonts w:ascii="Liberation Serif" w:hAnsi="Liberation Serif" w:cs="Liberation Serif"/>
        </w:rPr>
      </w:pPr>
    </w:p>
    <w:p w:rsidR="0025129D" w:rsidRPr="00B06966" w:rsidRDefault="0025129D" w:rsidP="0025129D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Регистрационный номер: ___________________________________    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___________________</w:t>
      </w:r>
    </w:p>
    <w:p w:rsidR="0025129D" w:rsidRPr="00B06966" w:rsidRDefault="0025129D" w:rsidP="0025129D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(заполняется лицензирующим органом)</w:t>
      </w:r>
    </w:p>
    <w:p w:rsidR="0025129D" w:rsidRPr="00B06966" w:rsidRDefault="0025129D" w:rsidP="0025129D">
      <w:pPr>
        <w:pStyle w:val="ConsPlusNormal"/>
        <w:jc w:val="both"/>
        <w:rPr>
          <w:rFonts w:ascii="Liberation Serif" w:hAnsi="Liberation Serif" w:cs="Liberation Serif"/>
        </w:rPr>
      </w:pPr>
    </w:p>
    <w:p w:rsidR="0025129D" w:rsidRPr="00B06966" w:rsidRDefault="0025129D" w:rsidP="0025129D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В МИНИСТЕРСТВО</w:t>
      </w:r>
    </w:p>
    <w:p w:rsidR="0025129D" w:rsidRPr="00B06966" w:rsidRDefault="0025129D" w:rsidP="0025129D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ЗДРАВООХРАНЕНИЯ</w:t>
      </w:r>
    </w:p>
    <w:p w:rsidR="0025129D" w:rsidRPr="00B06966" w:rsidRDefault="0025129D" w:rsidP="0025129D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СВЕРДЛОВСКОЙ</w:t>
      </w:r>
    </w:p>
    <w:p w:rsidR="00745116" w:rsidRPr="00B06966" w:rsidRDefault="0025129D" w:rsidP="0025129D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ОБЛАСТИ</w:t>
      </w: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</w:rPr>
      </w:pP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ПРЕКРАЩЕНИИ МЕДИЦИНСКОЙ ДЕЯТЕЛЬНОСТИ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(ЗА ИСКЛЮЧЕНИЕМ УКАЗАННОЙ ДЕЯТЕЛЬНОСТИ, ОСУЩЕСТВЛЯЕМОЙ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МЕДИЦИНСКИМИ ОРГАНИЗАЦИЯМИ И ДРУГИМИ ОРГАНИЗАЦИЯМИ,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ВХОДЯЩИМИ В ЧАСТНУЮ СИСТЕМУ ЗДРАВООХРАНЕНИЯ,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НА ТЕРРИТОРИИ ИННОВАЦИОННОГО ЦЕНТРА "СКОЛКОВО")</w:t>
      </w: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</w:rPr>
      </w:pP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Регистрационный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№ ___________________ лицензии от «__» _____</w:t>
      </w:r>
      <w:r w:rsidR="0025129D">
        <w:rPr>
          <w:rFonts w:ascii="Liberation Serif" w:hAnsi="Liberation Serif" w:cs="Liberation Serif"/>
          <w:sz w:val="22"/>
          <w:szCs w:val="22"/>
        </w:rPr>
        <w:t>______ 20__ г., предоставленной</w:t>
      </w:r>
      <w:r w:rsidRPr="00B06966">
        <w:rPr>
          <w:rFonts w:ascii="Liberation Serif" w:hAnsi="Liberation Serif" w:cs="Liberation Serif"/>
          <w:sz w:val="22"/>
          <w:szCs w:val="22"/>
        </w:rPr>
        <w:t>_________________________________________________</w:t>
      </w:r>
      <w:r w:rsidR="0025129D">
        <w:rPr>
          <w:rFonts w:ascii="Liberation Serif" w:hAnsi="Liberation Serif" w:cs="Liberation Serif"/>
          <w:sz w:val="22"/>
          <w:szCs w:val="22"/>
        </w:rPr>
        <w:t>_____________________</w:t>
      </w: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(наименование лицензирующего органа)</w:t>
      </w:r>
    </w:p>
    <w:p w:rsidR="00745116" w:rsidRPr="00B06966" w:rsidRDefault="00745116" w:rsidP="00745116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535"/>
        <w:gridCol w:w="4922"/>
      </w:tblGrid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Организационно-правовая форма и полное наименование юридического лица.</w:t>
            </w:r>
          </w:p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Фамилия, имя и (в случае, если имеется) отчество индивидуального предпринимателя и данные документа, удостоверяющего его личность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нахождения юридического лица.</w:t>
            </w:r>
          </w:p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 создании юридического лица.</w:t>
            </w:r>
          </w:p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документа, подтверждающего факт внесения сведений о юридическом, лице в единый государственный реестр юридических лиц</w:t>
            </w:r>
          </w:p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Адреса мест осуществления лицензируемого вида деятельности, перечень работ (услуг), по которым прекращается деятельность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 фактического прекращения лицензируемого вида деятельности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45116" w:rsidRPr="00B06966" w:rsidTr="001C0B8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Контактный телефон  юридического лица (индивидуального предпринимателя)                    </w:t>
            </w:r>
          </w:p>
          <w:p w:rsidR="00745116" w:rsidRPr="00B06966" w:rsidRDefault="00745116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745116" w:rsidRPr="00B06966" w:rsidRDefault="00745116" w:rsidP="001C0B86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электронной почты 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116" w:rsidRPr="00B06966" w:rsidRDefault="00745116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745116" w:rsidRPr="00B06966" w:rsidRDefault="00745116" w:rsidP="00745116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0" w:name="P998"/>
      <w:bookmarkEnd w:id="0"/>
      <w:r w:rsidRPr="00B06966">
        <w:rPr>
          <w:rFonts w:ascii="Liberation Serif" w:hAnsi="Liberation Serif" w:cs="Liberation Serif"/>
        </w:rPr>
        <w:t>&lt;*&gt; Нужное указать</w:t>
      </w:r>
    </w:p>
    <w:p w:rsidR="00745116" w:rsidRPr="00B06966" w:rsidRDefault="00745116" w:rsidP="00745116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</w:t>
      </w:r>
      <w:bookmarkStart w:id="1" w:name="_GoBack"/>
      <w:bookmarkEnd w:id="1"/>
    </w:p>
    <w:p w:rsidR="00745116" w:rsidRPr="00B06966" w:rsidRDefault="00745116" w:rsidP="00745116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предпринимателя)</w:t>
      </w: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«__» ___________ 20__ г.                                                            М.П.</w:t>
      </w: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___________________</w:t>
      </w:r>
    </w:p>
    <w:p w:rsidR="00745116" w:rsidRPr="00B06966" w:rsidRDefault="00745116" w:rsidP="00745116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745116" w:rsidRPr="00B06966" w:rsidRDefault="00745116" w:rsidP="00745116">
      <w:pPr>
        <w:pStyle w:val="ConsPlusNormal"/>
        <w:ind w:firstLine="540"/>
        <w:jc w:val="both"/>
        <w:rPr>
          <w:rFonts w:ascii="Liberation Serif" w:hAnsi="Liberation Serif" w:cs="Liberation Serif"/>
          <w:sz w:val="20"/>
        </w:rPr>
      </w:pPr>
    </w:p>
    <w:p w:rsidR="00745116" w:rsidRPr="00B06966" w:rsidRDefault="00745116" w:rsidP="00745116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Лицензиат, имеющий намерение прекратить медицинскую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медицинской деятельности не позднее чем за пятнадцать календарных дней до дня фактического прекращения лицензируемого вида деятельности (</w:t>
      </w:r>
      <w:hyperlink r:id="rId5" w:history="1">
        <w:r w:rsidRPr="00B06966">
          <w:rPr>
            <w:rFonts w:ascii="Liberation Serif" w:hAnsi="Liberation Serif" w:cs="Liberation Serif"/>
          </w:rPr>
          <w:t>часть 14 статьи 18</w:t>
        </w:r>
      </w:hyperlink>
      <w:r w:rsidRPr="00B06966">
        <w:rPr>
          <w:rFonts w:ascii="Liberation Serif" w:hAnsi="Liberation Serif" w:cs="Liberation Serif"/>
        </w:rPr>
        <w:t xml:space="preserve"> Федерального закона от 4 мая 2011 года № 99-ФЗ «О лицензировании отдельных видов деятельности»).</w:t>
      </w:r>
    </w:p>
    <w:p w:rsidR="00A93184" w:rsidRDefault="00A93184"/>
    <w:sectPr w:rsidR="00A9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A7"/>
    <w:rsid w:val="0025129D"/>
    <w:rsid w:val="005B01A7"/>
    <w:rsid w:val="00745116"/>
    <w:rsid w:val="00A5152C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11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511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51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customStyle="1" w:styleId="Heading">
    <w:name w:val="Heading"/>
    <w:basedOn w:val="a"/>
    <w:next w:val="a"/>
    <w:rsid w:val="0025129D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11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511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51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customStyle="1" w:styleId="Heading">
    <w:name w:val="Heading"/>
    <w:basedOn w:val="a"/>
    <w:next w:val="a"/>
    <w:rsid w:val="0025129D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8C5377DDBEB78A0D0F6396CEF29FE6FF81453DC3636544BEF6D14C6F7C6707AD29C3A5F245AFAC94542068B22736C3D4800C12FFC3D1FAu77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user</cp:lastModifiedBy>
  <cp:revision>4</cp:revision>
  <dcterms:created xsi:type="dcterms:W3CDTF">2022-03-15T07:24:00Z</dcterms:created>
  <dcterms:modified xsi:type="dcterms:W3CDTF">2022-03-16T06:54:00Z</dcterms:modified>
</cp:coreProperties>
</file>